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021C53" w14:textId="21AFFBBF" w:rsidR="00666307" w:rsidRDefault="00666307" w:rsidP="00666307">
      <w:pPr>
        <w:jc w:val="center"/>
        <w:rPr>
          <w:rFonts w:ascii="方正小标宋简体" w:eastAsia="方正小标宋简体" w:hAnsi="Times New Roman" w:cs="Times New Roman"/>
          <w:bCs/>
          <w:color w:val="000000" w:themeColor="text1"/>
          <w:sz w:val="44"/>
          <w:szCs w:val="44"/>
        </w:rPr>
      </w:pPr>
      <w:bookmarkStart w:id="0" w:name="_Hlk70070804"/>
      <w:r>
        <w:rPr>
          <w:rFonts w:ascii="方正小标宋简体" w:eastAsia="方正小标宋简体" w:hAnsi="Times New Roman" w:cs="Times New Roman" w:hint="eastAsia"/>
          <w:bCs/>
          <w:color w:val="000000" w:themeColor="text1"/>
          <w:sz w:val="44"/>
          <w:szCs w:val="44"/>
        </w:rPr>
        <w:t>十佳学业支持</w:t>
      </w:r>
      <w:proofErr w:type="gramStart"/>
      <w:r>
        <w:rPr>
          <w:rFonts w:ascii="方正小标宋简体" w:eastAsia="方正小标宋简体" w:hAnsi="Times New Roman" w:cs="Times New Roman" w:hint="eastAsia"/>
          <w:bCs/>
          <w:color w:val="000000" w:themeColor="text1"/>
          <w:sz w:val="44"/>
          <w:szCs w:val="44"/>
        </w:rPr>
        <w:t>品牌</w:t>
      </w:r>
      <w:r w:rsidRPr="008341BD">
        <w:rPr>
          <w:rFonts w:ascii="方正小标宋简体" w:eastAsia="方正小标宋简体" w:hAnsi="Times New Roman" w:cs="Times New Roman" w:hint="eastAsia"/>
          <w:bCs/>
          <w:color w:val="000000" w:themeColor="text1"/>
          <w:sz w:val="44"/>
          <w:szCs w:val="44"/>
        </w:rPr>
        <w:t>评选</w:t>
      </w:r>
      <w:proofErr w:type="gramEnd"/>
      <w:r w:rsidRPr="008341BD">
        <w:rPr>
          <w:rFonts w:ascii="方正小标宋简体" w:eastAsia="方正小标宋简体" w:hAnsi="Times New Roman" w:cs="Times New Roman" w:hint="eastAsia"/>
          <w:bCs/>
          <w:color w:val="000000" w:themeColor="text1"/>
          <w:sz w:val="44"/>
          <w:szCs w:val="44"/>
        </w:rPr>
        <w:t>活动通知</w:t>
      </w:r>
    </w:p>
    <w:bookmarkEnd w:id="0"/>
    <w:p w14:paraId="4C0F8CA3" w14:textId="77777777" w:rsidR="00E513BE" w:rsidRPr="00495630" w:rsidRDefault="00E513BE" w:rsidP="00F552AD">
      <w:pPr>
        <w:widowControl/>
        <w:shd w:val="clear" w:color="auto" w:fill="FFFFFF"/>
        <w:wordWrap w:val="0"/>
        <w:spacing w:line="600" w:lineRule="exact"/>
        <w:ind w:firstLineChars="200" w:firstLine="640"/>
        <w:jc w:val="left"/>
        <w:rPr>
          <w:rFonts w:ascii="黑体" w:eastAsia="黑体" w:hAnsi="黑体" w:cs="Times New Roman"/>
          <w:bCs/>
          <w:color w:val="000000" w:themeColor="text1"/>
          <w:sz w:val="32"/>
          <w:szCs w:val="32"/>
        </w:rPr>
      </w:pPr>
      <w:r w:rsidRPr="00495630">
        <w:rPr>
          <w:rFonts w:ascii="黑体" w:eastAsia="黑体" w:hAnsi="黑体" w:cs="Times New Roman" w:hint="eastAsia"/>
          <w:bCs/>
          <w:color w:val="000000" w:themeColor="text1"/>
          <w:sz w:val="32"/>
          <w:szCs w:val="32"/>
        </w:rPr>
        <w:t>一、评选范围</w:t>
      </w:r>
    </w:p>
    <w:p w14:paraId="0B932D53" w14:textId="4DE1221D" w:rsidR="00E513BE" w:rsidRDefault="00E513BE" w:rsidP="008C4FAD">
      <w:pPr>
        <w:widowControl/>
        <w:shd w:val="clear" w:color="auto" w:fill="FFFFFF"/>
        <w:wordWrap w:val="0"/>
        <w:spacing w:line="600" w:lineRule="exact"/>
        <w:ind w:firstLineChars="200" w:firstLine="640"/>
        <w:jc w:val="left"/>
        <w:rPr>
          <w:rFonts w:ascii="Times New Roman" w:eastAsia="仿宋_GB2312" w:hAnsi="Times New Roman" w:cs="Times New Roman"/>
          <w:color w:val="000000" w:themeColor="text1"/>
          <w:sz w:val="32"/>
          <w:szCs w:val="32"/>
        </w:rPr>
      </w:pPr>
      <w:r w:rsidRPr="001D4312">
        <w:rPr>
          <w:rFonts w:ascii="Times New Roman" w:eastAsia="仿宋_GB2312" w:hAnsi="Times New Roman" w:cs="Times New Roman"/>
          <w:color w:val="000000" w:themeColor="text1"/>
          <w:sz w:val="32"/>
          <w:szCs w:val="32"/>
        </w:rPr>
        <w:t>校院（部）两级学业支持品牌，学业支持品牌为学校</w:t>
      </w:r>
      <w:r w:rsidRPr="00F552AD">
        <w:rPr>
          <w:rFonts w:ascii="Times New Roman" w:eastAsia="仿宋_GB2312" w:hAnsi="Times New Roman" w:cs="Times New Roman"/>
          <w:color w:val="000000" w:themeColor="text1"/>
          <w:sz w:val="32"/>
          <w:szCs w:val="32"/>
        </w:rPr>
        <w:t>或学院（部）建设形成的学业支持成效显著、深受学生认</w:t>
      </w:r>
      <w:bookmarkStart w:id="1" w:name="_GoBack"/>
      <w:bookmarkEnd w:id="1"/>
      <w:r w:rsidRPr="00F552AD">
        <w:rPr>
          <w:rFonts w:ascii="Times New Roman" w:eastAsia="仿宋_GB2312" w:hAnsi="Times New Roman" w:cs="Times New Roman"/>
          <w:color w:val="000000" w:themeColor="text1"/>
          <w:sz w:val="32"/>
          <w:szCs w:val="32"/>
        </w:rPr>
        <w:t>可的具有特有名称标志的工作品牌。</w:t>
      </w:r>
    </w:p>
    <w:p w14:paraId="6729C5BC" w14:textId="77777777" w:rsidR="00E513BE" w:rsidRPr="00495630" w:rsidRDefault="00E513BE" w:rsidP="00F552AD">
      <w:pPr>
        <w:widowControl/>
        <w:shd w:val="clear" w:color="auto" w:fill="FFFFFF"/>
        <w:wordWrap w:val="0"/>
        <w:spacing w:line="600" w:lineRule="exact"/>
        <w:ind w:firstLineChars="200" w:firstLine="640"/>
        <w:jc w:val="left"/>
        <w:rPr>
          <w:rFonts w:ascii="黑体" w:eastAsia="黑体" w:hAnsi="黑体" w:cs="Times New Roman"/>
          <w:bCs/>
          <w:color w:val="000000" w:themeColor="text1"/>
          <w:sz w:val="32"/>
          <w:szCs w:val="32"/>
        </w:rPr>
      </w:pPr>
      <w:r w:rsidRPr="00495630">
        <w:rPr>
          <w:rFonts w:ascii="黑体" w:eastAsia="黑体" w:hAnsi="黑体" w:cs="Times New Roman"/>
          <w:bCs/>
          <w:color w:val="000000" w:themeColor="text1"/>
          <w:sz w:val="32"/>
          <w:szCs w:val="32"/>
        </w:rPr>
        <w:t>二、评选条件</w:t>
      </w:r>
    </w:p>
    <w:p w14:paraId="6286FAF6" w14:textId="279FE5E4" w:rsidR="00E513BE" w:rsidRPr="001D4312" w:rsidRDefault="00E513BE" w:rsidP="008C4FAD">
      <w:pPr>
        <w:widowControl/>
        <w:shd w:val="clear" w:color="auto" w:fill="FFFFFF"/>
        <w:wordWrap w:val="0"/>
        <w:spacing w:line="600" w:lineRule="exact"/>
        <w:ind w:firstLineChars="200" w:firstLine="640"/>
        <w:jc w:val="left"/>
        <w:rPr>
          <w:rFonts w:ascii="Times New Roman" w:eastAsia="仿宋_GB2312" w:hAnsi="Times New Roman" w:cs="Times New Roman"/>
          <w:color w:val="000000" w:themeColor="text1"/>
          <w:sz w:val="32"/>
          <w:szCs w:val="32"/>
        </w:rPr>
      </w:pPr>
      <w:r w:rsidRPr="001D4312">
        <w:rPr>
          <w:rFonts w:ascii="Times New Roman" w:eastAsia="仿宋_GB2312" w:hAnsi="Times New Roman" w:cs="Times New Roman"/>
          <w:color w:val="000000" w:themeColor="text1"/>
          <w:sz w:val="32"/>
          <w:szCs w:val="32"/>
        </w:rPr>
        <w:t>1</w:t>
      </w:r>
      <w:r>
        <w:rPr>
          <w:rFonts w:ascii="Times New Roman" w:eastAsia="仿宋_GB2312" w:hAnsi="Times New Roman" w:cs="Times New Roman" w:hint="eastAsia"/>
          <w:color w:val="000000" w:themeColor="text1"/>
          <w:sz w:val="32"/>
          <w:szCs w:val="32"/>
        </w:rPr>
        <w:t>.</w:t>
      </w:r>
      <w:r w:rsidRPr="001D4312">
        <w:rPr>
          <w:rFonts w:ascii="Times New Roman" w:eastAsia="仿宋_GB2312" w:hAnsi="Times New Roman" w:cs="Times New Roman"/>
          <w:color w:val="000000" w:themeColor="text1"/>
          <w:sz w:val="32"/>
          <w:szCs w:val="32"/>
        </w:rPr>
        <w:t>品牌建立时间在一年以上</w:t>
      </w:r>
      <w:r w:rsidR="00902903">
        <w:rPr>
          <w:rFonts w:ascii="Times New Roman" w:eastAsia="仿宋_GB2312" w:hAnsi="Times New Roman" w:cs="Times New Roman" w:hint="eastAsia"/>
          <w:color w:val="000000" w:themeColor="text1"/>
          <w:sz w:val="32"/>
          <w:szCs w:val="32"/>
        </w:rPr>
        <w:t>（截止到</w:t>
      </w:r>
      <w:r w:rsidR="00902903">
        <w:rPr>
          <w:rFonts w:ascii="Times New Roman" w:eastAsia="仿宋_GB2312" w:hAnsi="Times New Roman" w:cs="Times New Roman" w:hint="eastAsia"/>
          <w:color w:val="000000" w:themeColor="text1"/>
          <w:sz w:val="32"/>
          <w:szCs w:val="32"/>
        </w:rPr>
        <w:t>2</w:t>
      </w:r>
      <w:r w:rsidR="00902903">
        <w:rPr>
          <w:rFonts w:ascii="Times New Roman" w:eastAsia="仿宋_GB2312" w:hAnsi="Times New Roman" w:cs="Times New Roman"/>
          <w:color w:val="000000" w:themeColor="text1"/>
          <w:sz w:val="32"/>
          <w:szCs w:val="32"/>
        </w:rPr>
        <w:t>022</w:t>
      </w:r>
      <w:r w:rsidR="00902903">
        <w:rPr>
          <w:rFonts w:ascii="Times New Roman" w:eastAsia="仿宋_GB2312" w:hAnsi="Times New Roman" w:cs="Times New Roman" w:hint="eastAsia"/>
          <w:color w:val="000000" w:themeColor="text1"/>
          <w:sz w:val="32"/>
          <w:szCs w:val="32"/>
        </w:rPr>
        <w:t>年</w:t>
      </w:r>
      <w:r w:rsidR="00902903">
        <w:rPr>
          <w:rFonts w:ascii="Times New Roman" w:eastAsia="仿宋_GB2312" w:hAnsi="Times New Roman" w:cs="Times New Roman" w:hint="eastAsia"/>
          <w:color w:val="000000" w:themeColor="text1"/>
          <w:sz w:val="32"/>
          <w:szCs w:val="32"/>
        </w:rPr>
        <w:t>5</w:t>
      </w:r>
      <w:r w:rsidR="00902903">
        <w:rPr>
          <w:rFonts w:ascii="Times New Roman" w:eastAsia="仿宋_GB2312" w:hAnsi="Times New Roman" w:cs="Times New Roman" w:hint="eastAsia"/>
          <w:color w:val="000000" w:themeColor="text1"/>
          <w:sz w:val="32"/>
          <w:szCs w:val="32"/>
        </w:rPr>
        <w:t>月</w:t>
      </w:r>
      <w:r w:rsidR="00DD1E91">
        <w:rPr>
          <w:rFonts w:ascii="Times New Roman" w:eastAsia="仿宋_GB2312" w:hAnsi="Times New Roman" w:cs="Times New Roman"/>
          <w:color w:val="000000" w:themeColor="text1"/>
          <w:sz w:val="32"/>
          <w:szCs w:val="32"/>
        </w:rPr>
        <w:t>12</w:t>
      </w:r>
      <w:r w:rsidR="00902903">
        <w:rPr>
          <w:rFonts w:ascii="Times New Roman" w:eastAsia="仿宋_GB2312" w:hAnsi="Times New Roman" w:cs="Times New Roman" w:hint="eastAsia"/>
          <w:color w:val="000000" w:themeColor="text1"/>
          <w:sz w:val="32"/>
          <w:szCs w:val="32"/>
        </w:rPr>
        <w:t>日）</w:t>
      </w:r>
      <w:r w:rsidRPr="001D4312">
        <w:rPr>
          <w:rFonts w:ascii="Times New Roman" w:eastAsia="仿宋_GB2312" w:hAnsi="Times New Roman" w:cs="Times New Roman"/>
          <w:color w:val="000000" w:themeColor="text1"/>
          <w:sz w:val="32"/>
          <w:szCs w:val="32"/>
        </w:rPr>
        <w:t>，受到学生高度认可；</w:t>
      </w:r>
    </w:p>
    <w:p w14:paraId="6F569677" w14:textId="409FAC9E" w:rsidR="00E513BE" w:rsidRPr="001D4312" w:rsidRDefault="00E513BE" w:rsidP="008C4FAD">
      <w:pPr>
        <w:widowControl/>
        <w:shd w:val="clear" w:color="auto" w:fill="FFFFFF"/>
        <w:wordWrap w:val="0"/>
        <w:spacing w:line="600" w:lineRule="exact"/>
        <w:ind w:firstLineChars="200" w:firstLine="640"/>
        <w:jc w:val="left"/>
        <w:rPr>
          <w:rFonts w:ascii="Times New Roman" w:eastAsia="仿宋_GB2312" w:hAnsi="Times New Roman" w:cs="Times New Roman"/>
          <w:color w:val="000000" w:themeColor="text1"/>
          <w:sz w:val="32"/>
          <w:szCs w:val="32"/>
        </w:rPr>
      </w:pPr>
      <w:r w:rsidRPr="001D4312">
        <w:rPr>
          <w:rFonts w:ascii="Times New Roman" w:eastAsia="仿宋_GB2312" w:hAnsi="Times New Roman" w:cs="Times New Roman"/>
          <w:color w:val="000000" w:themeColor="text1"/>
          <w:sz w:val="32"/>
          <w:szCs w:val="32"/>
        </w:rPr>
        <w:t>2</w:t>
      </w:r>
      <w:r>
        <w:rPr>
          <w:rFonts w:ascii="Times New Roman" w:eastAsia="仿宋_GB2312" w:hAnsi="Times New Roman" w:cs="Times New Roman"/>
          <w:color w:val="000000" w:themeColor="text1"/>
          <w:sz w:val="32"/>
          <w:szCs w:val="32"/>
        </w:rPr>
        <w:t>.</w:t>
      </w:r>
      <w:r w:rsidRPr="001D4312">
        <w:rPr>
          <w:rFonts w:ascii="Times New Roman" w:eastAsia="仿宋_GB2312" w:hAnsi="Times New Roman" w:cs="Times New Roman"/>
          <w:color w:val="000000" w:themeColor="text1"/>
          <w:sz w:val="32"/>
          <w:szCs w:val="32"/>
        </w:rPr>
        <w:t>品牌组织机构职能明确，善于整合各类学业支持资源，科学开展学业指导，每学期有工作规划并执行良好；</w:t>
      </w:r>
    </w:p>
    <w:p w14:paraId="0EA17A98" w14:textId="48AE0A21" w:rsidR="006E6C1F" w:rsidRPr="001D4312" w:rsidRDefault="00E513BE" w:rsidP="006E6C1F">
      <w:pPr>
        <w:widowControl/>
        <w:shd w:val="clear" w:color="auto" w:fill="FFFFFF"/>
        <w:wordWrap w:val="0"/>
        <w:spacing w:line="600" w:lineRule="exact"/>
        <w:ind w:firstLineChars="200" w:firstLine="640"/>
        <w:jc w:val="left"/>
        <w:rPr>
          <w:rFonts w:ascii="Times New Roman" w:eastAsia="仿宋_GB2312" w:hAnsi="Times New Roman" w:cs="Times New Roman"/>
          <w:color w:val="000000" w:themeColor="text1"/>
          <w:sz w:val="32"/>
          <w:szCs w:val="32"/>
        </w:rPr>
      </w:pPr>
      <w:r w:rsidRPr="001D4312">
        <w:rPr>
          <w:rFonts w:ascii="Times New Roman" w:eastAsia="仿宋_GB2312" w:hAnsi="Times New Roman" w:cs="Times New Roman"/>
          <w:color w:val="000000" w:themeColor="text1"/>
          <w:sz w:val="32"/>
          <w:szCs w:val="32"/>
        </w:rPr>
        <w:t>3</w:t>
      </w:r>
      <w:r>
        <w:rPr>
          <w:rFonts w:ascii="Times New Roman" w:eastAsia="仿宋_GB2312" w:hAnsi="Times New Roman" w:cs="Times New Roman" w:hint="eastAsia"/>
          <w:color w:val="000000" w:themeColor="text1"/>
          <w:sz w:val="32"/>
          <w:szCs w:val="32"/>
        </w:rPr>
        <w:t>.</w:t>
      </w:r>
      <w:r w:rsidR="006E6C1F">
        <w:rPr>
          <w:rFonts w:ascii="Times New Roman" w:eastAsia="仿宋_GB2312" w:hAnsi="Times New Roman" w:cs="Times New Roman" w:hint="eastAsia"/>
          <w:color w:val="000000" w:themeColor="text1"/>
          <w:sz w:val="32"/>
          <w:szCs w:val="32"/>
        </w:rPr>
        <w:t>重点考察在</w:t>
      </w:r>
      <w:r w:rsidR="009905C7">
        <w:rPr>
          <w:rFonts w:ascii="Times New Roman" w:eastAsia="仿宋_GB2312" w:hAnsi="Times New Roman" w:cs="Times New Roman" w:hint="eastAsia"/>
          <w:color w:val="000000" w:themeColor="text1"/>
          <w:sz w:val="32"/>
          <w:szCs w:val="32"/>
        </w:rPr>
        <w:t>2</w:t>
      </w:r>
      <w:r w:rsidR="009905C7">
        <w:rPr>
          <w:rFonts w:ascii="Times New Roman" w:eastAsia="仿宋_GB2312" w:hAnsi="Times New Roman" w:cs="Times New Roman"/>
          <w:color w:val="000000" w:themeColor="text1"/>
          <w:sz w:val="32"/>
          <w:szCs w:val="32"/>
        </w:rPr>
        <w:t>021</w:t>
      </w:r>
      <w:r w:rsidRPr="001D4312">
        <w:rPr>
          <w:rFonts w:ascii="Times New Roman" w:eastAsia="仿宋_GB2312" w:hAnsi="Times New Roman" w:cs="Times New Roman"/>
          <w:color w:val="000000" w:themeColor="text1"/>
          <w:sz w:val="32"/>
          <w:szCs w:val="32"/>
        </w:rPr>
        <w:t>年度</w:t>
      </w:r>
      <w:r w:rsidR="00902903">
        <w:rPr>
          <w:rFonts w:ascii="Times New Roman" w:eastAsia="仿宋_GB2312" w:hAnsi="Times New Roman" w:cs="Times New Roman" w:hint="eastAsia"/>
          <w:color w:val="000000" w:themeColor="text1"/>
          <w:sz w:val="32"/>
          <w:szCs w:val="32"/>
        </w:rPr>
        <w:t>（包括</w:t>
      </w:r>
      <w:r w:rsidR="00902903">
        <w:rPr>
          <w:rFonts w:ascii="Times New Roman" w:eastAsia="仿宋_GB2312" w:hAnsi="Times New Roman" w:cs="Times New Roman" w:hint="eastAsia"/>
          <w:color w:val="000000" w:themeColor="text1"/>
          <w:sz w:val="32"/>
          <w:szCs w:val="32"/>
        </w:rPr>
        <w:t>2</w:t>
      </w:r>
      <w:r w:rsidR="00902903">
        <w:rPr>
          <w:rFonts w:ascii="Times New Roman" w:eastAsia="仿宋_GB2312" w:hAnsi="Times New Roman" w:cs="Times New Roman"/>
          <w:color w:val="000000" w:themeColor="text1"/>
          <w:sz w:val="32"/>
          <w:szCs w:val="32"/>
        </w:rPr>
        <w:t>022</w:t>
      </w:r>
      <w:r w:rsidR="00902903">
        <w:rPr>
          <w:rFonts w:ascii="Times New Roman" w:eastAsia="仿宋_GB2312" w:hAnsi="Times New Roman" w:cs="Times New Roman" w:hint="eastAsia"/>
          <w:color w:val="000000" w:themeColor="text1"/>
          <w:sz w:val="32"/>
          <w:szCs w:val="32"/>
        </w:rPr>
        <w:t>年春季学期开学补考）</w:t>
      </w:r>
      <w:r w:rsidRPr="001D4312">
        <w:rPr>
          <w:rFonts w:ascii="Times New Roman" w:eastAsia="仿宋_GB2312" w:hAnsi="Times New Roman" w:cs="Times New Roman"/>
          <w:color w:val="000000" w:themeColor="text1"/>
          <w:sz w:val="32"/>
          <w:szCs w:val="32"/>
        </w:rPr>
        <w:t>学业</w:t>
      </w:r>
      <w:proofErr w:type="gramStart"/>
      <w:r w:rsidRPr="001D4312">
        <w:rPr>
          <w:rFonts w:ascii="Times New Roman" w:eastAsia="仿宋_GB2312" w:hAnsi="Times New Roman" w:cs="Times New Roman"/>
          <w:color w:val="000000" w:themeColor="text1"/>
          <w:sz w:val="32"/>
          <w:szCs w:val="32"/>
        </w:rPr>
        <w:t>帮辅成效</w:t>
      </w:r>
      <w:proofErr w:type="gramEnd"/>
      <w:r w:rsidRPr="001D4312">
        <w:rPr>
          <w:rFonts w:ascii="Times New Roman" w:eastAsia="仿宋_GB2312" w:hAnsi="Times New Roman" w:cs="Times New Roman"/>
          <w:color w:val="000000" w:themeColor="text1"/>
          <w:sz w:val="32"/>
          <w:szCs w:val="32"/>
        </w:rPr>
        <w:t>显著或在升学留学、就业创业、创新发展等学生发展领域提供专业化的教育引导和高品质的发展服务</w:t>
      </w:r>
      <w:r w:rsidR="00C64D07">
        <w:rPr>
          <w:rFonts w:ascii="Times New Roman" w:eastAsia="仿宋_GB2312" w:hAnsi="Times New Roman" w:cs="Times New Roman" w:hint="eastAsia"/>
          <w:color w:val="000000" w:themeColor="text1"/>
          <w:sz w:val="32"/>
          <w:szCs w:val="32"/>
        </w:rPr>
        <w:t>。</w:t>
      </w:r>
    </w:p>
    <w:p w14:paraId="3698927B" w14:textId="0FB3DFDC" w:rsidR="00E513BE" w:rsidRPr="00495630" w:rsidRDefault="00E513BE" w:rsidP="00F552AD">
      <w:pPr>
        <w:widowControl/>
        <w:shd w:val="clear" w:color="auto" w:fill="FFFFFF"/>
        <w:wordWrap w:val="0"/>
        <w:spacing w:line="600" w:lineRule="exact"/>
        <w:ind w:firstLineChars="200" w:firstLine="640"/>
        <w:jc w:val="left"/>
        <w:rPr>
          <w:rFonts w:ascii="黑体" w:eastAsia="黑体" w:hAnsi="黑体" w:cs="Times New Roman"/>
          <w:bCs/>
          <w:color w:val="000000" w:themeColor="text1"/>
          <w:sz w:val="32"/>
          <w:szCs w:val="32"/>
        </w:rPr>
      </w:pPr>
      <w:bookmarkStart w:id="2" w:name="_Hlk70065533"/>
      <w:r w:rsidRPr="00495630">
        <w:rPr>
          <w:rFonts w:ascii="黑体" w:eastAsia="黑体" w:hAnsi="黑体" w:cs="Times New Roman" w:hint="eastAsia"/>
          <w:bCs/>
          <w:color w:val="000000" w:themeColor="text1"/>
          <w:sz w:val="32"/>
          <w:szCs w:val="32"/>
        </w:rPr>
        <w:t>三</w:t>
      </w:r>
      <w:r w:rsidRPr="00495630">
        <w:rPr>
          <w:rFonts w:ascii="黑体" w:eastAsia="黑体" w:hAnsi="黑体" w:cs="Times New Roman"/>
          <w:bCs/>
          <w:color w:val="000000" w:themeColor="text1"/>
          <w:sz w:val="32"/>
          <w:szCs w:val="32"/>
        </w:rPr>
        <w:t>、</w:t>
      </w:r>
      <w:r w:rsidRPr="00495630">
        <w:rPr>
          <w:rFonts w:ascii="黑体" w:eastAsia="黑体" w:hAnsi="黑体" w:cs="Times New Roman" w:hint="eastAsia"/>
          <w:bCs/>
          <w:color w:val="000000" w:themeColor="text1"/>
          <w:sz w:val="32"/>
          <w:szCs w:val="32"/>
        </w:rPr>
        <w:t>奖项设置与奖励措施</w:t>
      </w:r>
    </w:p>
    <w:bookmarkEnd w:id="2"/>
    <w:p w14:paraId="1F41FCAC" w14:textId="4C748752" w:rsidR="00E513BE" w:rsidRPr="00E73B04" w:rsidRDefault="00E513BE" w:rsidP="008C4FAD">
      <w:pPr>
        <w:widowControl/>
        <w:shd w:val="clear" w:color="auto" w:fill="FFFFFF"/>
        <w:wordWrap w:val="0"/>
        <w:spacing w:line="600" w:lineRule="exact"/>
        <w:ind w:firstLineChars="200" w:firstLine="640"/>
        <w:jc w:val="left"/>
        <w:rPr>
          <w:rFonts w:ascii="Times New Roman" w:eastAsia="仿宋_GB2312" w:hAnsi="Times New Roman" w:cs="Times New Roman"/>
          <w:color w:val="000000" w:themeColor="text1"/>
          <w:sz w:val="32"/>
          <w:szCs w:val="32"/>
        </w:rPr>
      </w:pPr>
      <w:r w:rsidRPr="00E73B04">
        <w:rPr>
          <w:rFonts w:ascii="Times New Roman" w:eastAsia="仿宋_GB2312" w:hAnsi="Times New Roman" w:cs="Times New Roman"/>
          <w:color w:val="000000" w:themeColor="text1"/>
          <w:sz w:val="32"/>
          <w:szCs w:val="32"/>
        </w:rPr>
        <w:t>1.</w:t>
      </w:r>
      <w:r w:rsidRPr="00E73B04">
        <w:rPr>
          <w:rFonts w:ascii="Times New Roman" w:eastAsia="仿宋_GB2312" w:hAnsi="Times New Roman" w:cs="Times New Roman"/>
          <w:color w:val="000000" w:themeColor="text1"/>
          <w:sz w:val="32"/>
          <w:szCs w:val="32"/>
        </w:rPr>
        <w:t>十佳学业支持品牌：</w:t>
      </w:r>
      <w:r w:rsidRPr="00E73B04">
        <w:rPr>
          <w:rFonts w:ascii="Times New Roman" w:eastAsia="仿宋_GB2312" w:hAnsi="Times New Roman" w:cs="Times New Roman"/>
          <w:color w:val="000000" w:themeColor="text1"/>
          <w:sz w:val="32"/>
          <w:szCs w:val="32"/>
        </w:rPr>
        <w:t>10</w:t>
      </w:r>
      <w:r w:rsidRPr="00E73B04">
        <w:rPr>
          <w:rFonts w:ascii="Times New Roman" w:eastAsia="仿宋_GB2312" w:hAnsi="Times New Roman" w:cs="Times New Roman"/>
          <w:color w:val="000000" w:themeColor="text1"/>
          <w:sz w:val="32"/>
          <w:szCs w:val="32"/>
        </w:rPr>
        <w:t>个</w:t>
      </w:r>
      <w:r w:rsidR="00666307" w:rsidRPr="00E73B04">
        <w:rPr>
          <w:rFonts w:ascii="Times New Roman" w:eastAsia="仿宋_GB2312" w:hAnsi="Times New Roman" w:cs="Times New Roman" w:hint="eastAsia"/>
          <w:color w:val="000000" w:themeColor="text1"/>
          <w:sz w:val="32"/>
          <w:szCs w:val="32"/>
        </w:rPr>
        <w:t>，</w:t>
      </w:r>
      <w:r w:rsidRPr="00E73B04">
        <w:rPr>
          <w:rFonts w:ascii="Times New Roman" w:eastAsia="仿宋_GB2312" w:hAnsi="Times New Roman" w:cs="Times New Roman" w:hint="eastAsia"/>
          <w:color w:val="000000" w:themeColor="text1"/>
          <w:sz w:val="32"/>
          <w:szCs w:val="32"/>
        </w:rPr>
        <w:t>可获得价值</w:t>
      </w:r>
      <w:r w:rsidRPr="00E73B04">
        <w:rPr>
          <w:rFonts w:ascii="Times New Roman" w:eastAsia="仿宋_GB2312" w:hAnsi="Times New Roman" w:cs="Times New Roman"/>
          <w:color w:val="000000" w:themeColor="text1"/>
          <w:sz w:val="32"/>
          <w:szCs w:val="32"/>
        </w:rPr>
        <w:t>2000</w:t>
      </w:r>
      <w:r w:rsidRPr="00E73B04">
        <w:rPr>
          <w:rFonts w:ascii="Times New Roman" w:eastAsia="仿宋_GB2312" w:hAnsi="Times New Roman" w:cs="Times New Roman"/>
          <w:color w:val="000000" w:themeColor="text1"/>
          <w:sz w:val="32"/>
          <w:szCs w:val="32"/>
        </w:rPr>
        <w:t>元的奖励</w:t>
      </w:r>
      <w:r w:rsidR="00C64D07">
        <w:rPr>
          <w:rFonts w:ascii="Times New Roman" w:eastAsia="仿宋_GB2312" w:hAnsi="Times New Roman" w:cs="Times New Roman" w:hint="eastAsia"/>
          <w:color w:val="000000" w:themeColor="text1"/>
          <w:sz w:val="32"/>
          <w:szCs w:val="32"/>
        </w:rPr>
        <w:t>；</w:t>
      </w:r>
    </w:p>
    <w:p w14:paraId="15028256" w14:textId="2D784508" w:rsidR="00C646EF" w:rsidRDefault="00E513BE" w:rsidP="008C4FAD">
      <w:pPr>
        <w:widowControl/>
        <w:shd w:val="clear" w:color="auto" w:fill="FFFFFF"/>
        <w:wordWrap w:val="0"/>
        <w:spacing w:line="600" w:lineRule="exact"/>
        <w:ind w:firstLineChars="200" w:firstLine="640"/>
        <w:jc w:val="left"/>
        <w:rPr>
          <w:rFonts w:ascii="Times New Roman" w:eastAsia="仿宋_GB2312" w:hAnsi="Times New Roman" w:cs="Times New Roman"/>
          <w:color w:val="000000" w:themeColor="text1"/>
          <w:sz w:val="32"/>
          <w:szCs w:val="32"/>
        </w:rPr>
      </w:pPr>
      <w:r w:rsidRPr="00E73B04">
        <w:rPr>
          <w:rFonts w:ascii="Times New Roman" w:eastAsia="仿宋_GB2312" w:hAnsi="Times New Roman" w:cs="Times New Roman"/>
          <w:color w:val="000000" w:themeColor="text1"/>
          <w:sz w:val="32"/>
          <w:szCs w:val="32"/>
        </w:rPr>
        <w:t>2.</w:t>
      </w:r>
      <w:r w:rsidRPr="00E73B04">
        <w:rPr>
          <w:rFonts w:ascii="Times New Roman" w:eastAsia="仿宋_GB2312" w:hAnsi="Times New Roman" w:cs="Times New Roman"/>
          <w:color w:val="000000" w:themeColor="text1"/>
          <w:sz w:val="32"/>
          <w:szCs w:val="32"/>
        </w:rPr>
        <w:t>十佳学业支持品牌提名：</w:t>
      </w:r>
      <w:r w:rsidRPr="00E73B04">
        <w:rPr>
          <w:rFonts w:ascii="Times New Roman" w:eastAsia="仿宋_GB2312" w:hAnsi="Times New Roman" w:cs="Times New Roman"/>
          <w:color w:val="000000" w:themeColor="text1"/>
          <w:sz w:val="32"/>
          <w:szCs w:val="32"/>
        </w:rPr>
        <w:t>10</w:t>
      </w:r>
      <w:r w:rsidRPr="00E73B04">
        <w:rPr>
          <w:rFonts w:ascii="Times New Roman" w:eastAsia="仿宋_GB2312" w:hAnsi="Times New Roman" w:cs="Times New Roman"/>
          <w:color w:val="000000" w:themeColor="text1"/>
          <w:sz w:val="32"/>
          <w:szCs w:val="32"/>
        </w:rPr>
        <w:t>个</w:t>
      </w:r>
      <w:r w:rsidR="00666307" w:rsidRPr="00E73B04">
        <w:rPr>
          <w:rFonts w:ascii="Times New Roman" w:eastAsia="仿宋_GB2312" w:hAnsi="Times New Roman" w:cs="Times New Roman" w:hint="eastAsia"/>
          <w:color w:val="000000" w:themeColor="text1"/>
          <w:sz w:val="32"/>
          <w:szCs w:val="32"/>
        </w:rPr>
        <w:t>，</w:t>
      </w:r>
      <w:r w:rsidRPr="00E73B04">
        <w:rPr>
          <w:rFonts w:ascii="Times New Roman" w:eastAsia="仿宋_GB2312" w:hAnsi="Times New Roman" w:cs="Times New Roman" w:hint="eastAsia"/>
          <w:color w:val="000000" w:themeColor="text1"/>
          <w:sz w:val="32"/>
          <w:szCs w:val="32"/>
        </w:rPr>
        <w:t>可获得价值</w:t>
      </w:r>
      <w:r w:rsidRPr="00E73B04">
        <w:rPr>
          <w:rFonts w:ascii="Times New Roman" w:eastAsia="仿宋_GB2312" w:hAnsi="Times New Roman" w:cs="Times New Roman"/>
          <w:color w:val="000000" w:themeColor="text1"/>
          <w:sz w:val="32"/>
          <w:szCs w:val="32"/>
        </w:rPr>
        <w:t>1000</w:t>
      </w:r>
      <w:r w:rsidRPr="00E73B04">
        <w:rPr>
          <w:rFonts w:ascii="Times New Roman" w:eastAsia="仿宋_GB2312" w:hAnsi="Times New Roman" w:cs="Times New Roman"/>
          <w:color w:val="000000" w:themeColor="text1"/>
          <w:sz w:val="32"/>
          <w:szCs w:val="32"/>
        </w:rPr>
        <w:t>元的奖励</w:t>
      </w:r>
      <w:r w:rsidR="00C64D07">
        <w:rPr>
          <w:rFonts w:ascii="Times New Roman" w:eastAsia="仿宋_GB2312" w:hAnsi="Times New Roman" w:cs="Times New Roman" w:hint="eastAsia"/>
          <w:color w:val="000000" w:themeColor="text1"/>
          <w:sz w:val="32"/>
          <w:szCs w:val="32"/>
        </w:rPr>
        <w:t>。</w:t>
      </w:r>
    </w:p>
    <w:p w14:paraId="479F9DC8" w14:textId="15580BB8" w:rsidR="00120079" w:rsidRPr="00495630" w:rsidRDefault="00120079" w:rsidP="00F552AD">
      <w:pPr>
        <w:widowControl/>
        <w:shd w:val="clear" w:color="auto" w:fill="FFFFFF"/>
        <w:wordWrap w:val="0"/>
        <w:spacing w:line="600" w:lineRule="exact"/>
        <w:ind w:firstLineChars="200" w:firstLine="640"/>
        <w:jc w:val="left"/>
        <w:rPr>
          <w:rFonts w:ascii="黑体" w:eastAsia="黑体" w:hAnsi="黑体" w:cs="Times New Roman"/>
          <w:bCs/>
          <w:color w:val="000000" w:themeColor="text1"/>
          <w:sz w:val="32"/>
          <w:szCs w:val="32"/>
        </w:rPr>
      </w:pPr>
      <w:bookmarkStart w:id="3" w:name="_Hlk70065888"/>
      <w:r w:rsidRPr="00495630">
        <w:rPr>
          <w:rFonts w:ascii="黑体" w:eastAsia="黑体" w:hAnsi="黑体" w:cs="Times New Roman" w:hint="eastAsia"/>
          <w:bCs/>
          <w:color w:val="000000" w:themeColor="text1"/>
          <w:sz w:val="32"/>
          <w:szCs w:val="32"/>
        </w:rPr>
        <w:t>四</w:t>
      </w:r>
      <w:r w:rsidRPr="00495630">
        <w:rPr>
          <w:rFonts w:ascii="黑体" w:eastAsia="黑体" w:hAnsi="黑体" w:cs="Times New Roman"/>
          <w:bCs/>
          <w:color w:val="000000" w:themeColor="text1"/>
          <w:sz w:val="32"/>
          <w:szCs w:val="32"/>
        </w:rPr>
        <w:t>、</w:t>
      </w:r>
      <w:r w:rsidRPr="00495630">
        <w:rPr>
          <w:rFonts w:ascii="黑体" w:eastAsia="黑体" w:hAnsi="黑体" w:cs="Times New Roman" w:hint="eastAsia"/>
          <w:bCs/>
          <w:color w:val="000000" w:themeColor="text1"/>
          <w:sz w:val="32"/>
          <w:szCs w:val="32"/>
        </w:rPr>
        <w:t>推荐名额</w:t>
      </w:r>
    </w:p>
    <w:p w14:paraId="4A31F1B5" w14:textId="57C780EF" w:rsidR="00120079" w:rsidRPr="00666307" w:rsidRDefault="009905C7" w:rsidP="008C4FAD">
      <w:pPr>
        <w:widowControl/>
        <w:shd w:val="clear" w:color="auto" w:fill="FFFFFF"/>
        <w:wordWrap w:val="0"/>
        <w:spacing w:line="600"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各单位</w:t>
      </w:r>
      <w:r w:rsidR="00120079" w:rsidRPr="00666307">
        <w:rPr>
          <w:rFonts w:ascii="Times New Roman" w:eastAsia="仿宋_GB2312" w:hAnsi="Times New Roman" w:cs="Times New Roman" w:hint="eastAsia"/>
          <w:color w:val="000000" w:themeColor="text1"/>
          <w:sz w:val="32"/>
          <w:szCs w:val="32"/>
        </w:rPr>
        <w:t>限推荐一个学业支持品牌。</w:t>
      </w:r>
    </w:p>
    <w:p w14:paraId="7AD75317" w14:textId="24BC0105" w:rsidR="00E513BE" w:rsidRDefault="00120079" w:rsidP="00F552AD">
      <w:pPr>
        <w:widowControl/>
        <w:shd w:val="clear" w:color="auto" w:fill="FFFFFF"/>
        <w:wordWrap w:val="0"/>
        <w:spacing w:line="600" w:lineRule="exact"/>
        <w:ind w:firstLineChars="200" w:firstLine="640"/>
        <w:jc w:val="left"/>
        <w:rPr>
          <w:rFonts w:ascii="黑体" w:eastAsia="黑体" w:hAnsi="黑体" w:cs="Times New Roman"/>
          <w:bCs/>
          <w:color w:val="000000" w:themeColor="text1"/>
          <w:sz w:val="32"/>
          <w:szCs w:val="32"/>
        </w:rPr>
      </w:pPr>
      <w:r w:rsidRPr="00495630">
        <w:rPr>
          <w:rFonts w:ascii="黑体" w:eastAsia="黑体" w:hAnsi="黑体" w:cs="Times New Roman" w:hint="eastAsia"/>
          <w:bCs/>
          <w:color w:val="000000" w:themeColor="text1"/>
          <w:sz w:val="32"/>
          <w:szCs w:val="32"/>
        </w:rPr>
        <w:t>五</w:t>
      </w:r>
      <w:r w:rsidR="00E513BE" w:rsidRPr="00495630">
        <w:rPr>
          <w:rFonts w:ascii="黑体" w:eastAsia="黑体" w:hAnsi="黑体" w:cs="Times New Roman"/>
          <w:bCs/>
          <w:color w:val="000000" w:themeColor="text1"/>
          <w:sz w:val="32"/>
          <w:szCs w:val="32"/>
        </w:rPr>
        <w:t>、</w:t>
      </w:r>
      <w:r w:rsidR="00E513BE" w:rsidRPr="00495630">
        <w:rPr>
          <w:rFonts w:ascii="黑体" w:eastAsia="黑体" w:hAnsi="黑体" w:cs="Times New Roman" w:hint="eastAsia"/>
          <w:bCs/>
          <w:color w:val="000000" w:themeColor="text1"/>
          <w:sz w:val="32"/>
          <w:szCs w:val="32"/>
        </w:rPr>
        <w:t>材料报送相关要求</w:t>
      </w:r>
    </w:p>
    <w:p w14:paraId="45B7342C" w14:textId="1BAA2EB6" w:rsidR="00030939" w:rsidRDefault="004237A0" w:rsidP="00030939">
      <w:pPr>
        <w:widowControl/>
        <w:shd w:val="clear" w:color="auto" w:fill="FFFFFF"/>
        <w:wordWrap w:val="0"/>
        <w:spacing w:line="600" w:lineRule="exact"/>
        <w:ind w:firstLineChars="200" w:firstLine="640"/>
        <w:jc w:val="left"/>
        <w:rPr>
          <w:rFonts w:ascii="Times New Roman" w:eastAsia="仿宋_GB2312" w:hAnsi="Times New Roman" w:cs="Times New Roman"/>
          <w:color w:val="000000" w:themeColor="text1"/>
          <w:sz w:val="32"/>
          <w:szCs w:val="32"/>
        </w:rPr>
      </w:pPr>
      <w:bookmarkStart w:id="4" w:name="_Hlk70531376"/>
      <w:r>
        <w:rPr>
          <w:rFonts w:ascii="Times New Roman" w:eastAsia="仿宋_GB2312" w:hAnsi="Times New Roman" w:cs="Times New Roman" w:hint="eastAsia"/>
          <w:color w:val="000000" w:themeColor="text1"/>
          <w:sz w:val="32"/>
          <w:szCs w:val="32"/>
        </w:rPr>
        <w:lastRenderedPageBreak/>
        <w:t>1</w:t>
      </w:r>
      <w:r>
        <w:rPr>
          <w:rFonts w:ascii="Times New Roman" w:eastAsia="仿宋_GB2312" w:hAnsi="Times New Roman" w:cs="Times New Roman"/>
          <w:color w:val="000000" w:themeColor="text1"/>
          <w:sz w:val="32"/>
          <w:szCs w:val="32"/>
        </w:rPr>
        <w:t>.</w:t>
      </w:r>
      <w:r w:rsidR="00030939">
        <w:rPr>
          <w:rFonts w:ascii="Times New Roman" w:eastAsia="仿宋_GB2312" w:hAnsi="Times New Roman" w:cs="Times New Roman" w:hint="eastAsia"/>
          <w:color w:val="000000" w:themeColor="text1"/>
          <w:sz w:val="32"/>
          <w:szCs w:val="32"/>
        </w:rPr>
        <w:t>纸质版材料：《</w:t>
      </w:r>
      <w:r w:rsidR="00030939" w:rsidRPr="00030939">
        <w:rPr>
          <w:rFonts w:ascii="Times New Roman" w:eastAsia="仿宋_GB2312" w:hAnsi="Times New Roman" w:cs="Times New Roman" w:hint="eastAsia"/>
          <w:color w:val="000000" w:themeColor="text1"/>
          <w:sz w:val="32"/>
          <w:szCs w:val="32"/>
        </w:rPr>
        <w:t>附件</w:t>
      </w:r>
      <w:r w:rsidR="00030939" w:rsidRPr="00030939">
        <w:rPr>
          <w:rFonts w:ascii="Times New Roman" w:eastAsia="仿宋_GB2312" w:hAnsi="Times New Roman" w:cs="Times New Roman"/>
          <w:color w:val="000000" w:themeColor="text1"/>
          <w:sz w:val="32"/>
          <w:szCs w:val="32"/>
        </w:rPr>
        <w:t>1-2</w:t>
      </w:r>
      <w:r w:rsidR="00030939" w:rsidRPr="00030939">
        <w:rPr>
          <w:rFonts w:ascii="Times New Roman" w:eastAsia="仿宋_GB2312" w:hAnsi="Times New Roman" w:cs="Times New Roman"/>
          <w:color w:val="000000" w:themeColor="text1"/>
          <w:sz w:val="32"/>
          <w:szCs w:val="32"/>
        </w:rPr>
        <w:t>：哈尔滨工业大学十佳学业支持品牌申报材料</w:t>
      </w:r>
      <w:r w:rsidR="00030939">
        <w:rPr>
          <w:rFonts w:ascii="Times New Roman" w:eastAsia="仿宋_GB2312" w:hAnsi="Times New Roman" w:cs="Times New Roman" w:hint="eastAsia"/>
          <w:color w:val="000000" w:themeColor="text1"/>
          <w:sz w:val="32"/>
          <w:szCs w:val="32"/>
        </w:rPr>
        <w:t>》，需在封面学院处盖学院公章；</w:t>
      </w:r>
    </w:p>
    <w:p w14:paraId="778C853C" w14:textId="6ACEC672" w:rsidR="004D6FA7" w:rsidRDefault="004237A0" w:rsidP="00030939">
      <w:pPr>
        <w:widowControl/>
        <w:shd w:val="clear" w:color="auto" w:fill="FFFFFF"/>
        <w:wordWrap w:val="0"/>
        <w:spacing w:line="600"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2</w:t>
      </w:r>
      <w:r>
        <w:rPr>
          <w:rFonts w:ascii="Times New Roman" w:eastAsia="仿宋_GB2312" w:hAnsi="Times New Roman" w:cs="Times New Roman"/>
          <w:color w:val="000000" w:themeColor="text1"/>
          <w:sz w:val="32"/>
          <w:szCs w:val="32"/>
        </w:rPr>
        <w:t>.</w:t>
      </w:r>
      <w:r w:rsidR="004D6FA7">
        <w:rPr>
          <w:rFonts w:ascii="Times New Roman" w:eastAsia="仿宋_GB2312" w:hAnsi="Times New Roman" w:cs="Times New Roman" w:hint="eastAsia"/>
          <w:color w:val="000000" w:themeColor="text1"/>
          <w:sz w:val="32"/>
          <w:szCs w:val="32"/>
        </w:rPr>
        <w:t>电子版材料：</w:t>
      </w:r>
    </w:p>
    <w:p w14:paraId="64D581B2" w14:textId="43C9A98F" w:rsidR="004D6FA7" w:rsidRPr="004D6FA7" w:rsidRDefault="004237A0" w:rsidP="00030939">
      <w:pPr>
        <w:widowControl/>
        <w:shd w:val="clear" w:color="auto" w:fill="FFFFFF"/>
        <w:wordWrap w:val="0"/>
        <w:spacing w:line="600"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hint="eastAsia"/>
          <w:color w:val="000000" w:themeColor="text1"/>
          <w:sz w:val="32"/>
          <w:szCs w:val="32"/>
        </w:rPr>
        <w:t>1</w:t>
      </w:r>
      <w:r>
        <w:rPr>
          <w:rFonts w:ascii="Times New Roman" w:eastAsia="仿宋_GB2312" w:hAnsi="Times New Roman" w:cs="Times New Roman" w:hint="eastAsia"/>
          <w:color w:val="000000" w:themeColor="text1"/>
          <w:sz w:val="32"/>
          <w:szCs w:val="32"/>
        </w:rPr>
        <w:t>）</w:t>
      </w:r>
      <w:r w:rsidR="004D6FA7" w:rsidRPr="004D6FA7">
        <w:rPr>
          <w:rFonts w:ascii="Times New Roman" w:eastAsia="仿宋_GB2312" w:hAnsi="Times New Roman" w:cs="Times New Roman" w:hint="eastAsia"/>
          <w:color w:val="000000" w:themeColor="text1"/>
          <w:sz w:val="32"/>
          <w:szCs w:val="32"/>
        </w:rPr>
        <w:t>《附件</w:t>
      </w:r>
      <w:r w:rsidR="004D6FA7" w:rsidRPr="004D6FA7">
        <w:rPr>
          <w:rFonts w:ascii="Times New Roman" w:eastAsia="仿宋_GB2312" w:hAnsi="Times New Roman" w:cs="Times New Roman"/>
          <w:color w:val="000000" w:themeColor="text1"/>
          <w:sz w:val="32"/>
          <w:szCs w:val="32"/>
        </w:rPr>
        <w:t>1-2</w:t>
      </w:r>
      <w:r w:rsidR="004D6FA7" w:rsidRPr="004D6FA7">
        <w:rPr>
          <w:rFonts w:ascii="Times New Roman" w:eastAsia="仿宋_GB2312" w:hAnsi="Times New Roman" w:cs="Times New Roman"/>
          <w:color w:val="000000" w:themeColor="text1"/>
          <w:sz w:val="32"/>
          <w:szCs w:val="32"/>
        </w:rPr>
        <w:t>：哈尔滨工业大学十佳学业支持品牌申报材料》</w:t>
      </w:r>
      <w:r w:rsidR="00C64D07">
        <w:rPr>
          <w:rFonts w:ascii="Times New Roman" w:eastAsia="仿宋_GB2312" w:hAnsi="Times New Roman" w:cs="Times New Roman" w:hint="eastAsia"/>
          <w:color w:val="000000" w:themeColor="text1"/>
          <w:sz w:val="32"/>
          <w:szCs w:val="32"/>
        </w:rPr>
        <w:t>；</w:t>
      </w:r>
    </w:p>
    <w:p w14:paraId="5B7FDB4E" w14:textId="260BCBF2" w:rsidR="00030939" w:rsidRDefault="004237A0" w:rsidP="00F552AD">
      <w:pPr>
        <w:widowControl/>
        <w:shd w:val="clear" w:color="auto" w:fill="FFFFFF"/>
        <w:wordWrap w:val="0"/>
        <w:spacing w:line="600"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hint="eastAsia"/>
          <w:color w:val="000000" w:themeColor="text1"/>
          <w:sz w:val="32"/>
          <w:szCs w:val="32"/>
        </w:rPr>
        <w:t>2</w:t>
      </w:r>
      <w:r>
        <w:rPr>
          <w:rFonts w:ascii="Times New Roman" w:eastAsia="仿宋_GB2312" w:hAnsi="Times New Roman" w:cs="Times New Roman" w:hint="eastAsia"/>
          <w:color w:val="000000" w:themeColor="text1"/>
          <w:sz w:val="32"/>
          <w:szCs w:val="32"/>
        </w:rPr>
        <w:t>）</w:t>
      </w:r>
      <w:r w:rsidR="004D6FA7" w:rsidRPr="004D6FA7">
        <w:rPr>
          <w:rFonts w:ascii="Times New Roman" w:eastAsia="仿宋_GB2312" w:hAnsi="Times New Roman" w:cs="Times New Roman" w:hint="eastAsia"/>
          <w:color w:val="000000" w:themeColor="text1"/>
          <w:sz w:val="32"/>
          <w:szCs w:val="32"/>
        </w:rPr>
        <w:t>佐证材料</w:t>
      </w:r>
      <w:r w:rsidR="009905C7">
        <w:rPr>
          <w:rFonts w:ascii="Times New Roman" w:eastAsia="仿宋_GB2312" w:hAnsi="Times New Roman" w:cs="Times New Roman" w:hint="eastAsia"/>
          <w:color w:val="000000" w:themeColor="text1"/>
          <w:sz w:val="32"/>
          <w:szCs w:val="32"/>
        </w:rPr>
        <w:t>PDF</w:t>
      </w:r>
      <w:r w:rsidR="009905C7">
        <w:rPr>
          <w:rFonts w:ascii="Times New Roman" w:eastAsia="仿宋_GB2312" w:hAnsi="Times New Roman" w:cs="Times New Roman" w:hint="eastAsia"/>
          <w:color w:val="000000" w:themeColor="text1"/>
          <w:sz w:val="32"/>
          <w:szCs w:val="32"/>
        </w:rPr>
        <w:t>文件</w:t>
      </w:r>
      <w:r w:rsidR="004D6FA7" w:rsidRPr="004D6FA7">
        <w:rPr>
          <w:rFonts w:ascii="Times New Roman" w:eastAsia="仿宋_GB2312" w:hAnsi="Times New Roman" w:cs="Times New Roman" w:hint="eastAsia"/>
          <w:color w:val="000000" w:themeColor="text1"/>
          <w:sz w:val="32"/>
          <w:szCs w:val="32"/>
        </w:rPr>
        <w:t>（新闻报道、</w:t>
      </w:r>
      <w:proofErr w:type="gramStart"/>
      <w:r w:rsidR="004D6FA7" w:rsidRPr="004D6FA7">
        <w:rPr>
          <w:rFonts w:ascii="Times New Roman" w:eastAsia="仿宋_GB2312" w:hAnsi="Times New Roman" w:cs="Times New Roman" w:hint="eastAsia"/>
          <w:color w:val="000000" w:themeColor="text1"/>
          <w:sz w:val="32"/>
          <w:szCs w:val="32"/>
        </w:rPr>
        <w:t>帮辅志愿者</w:t>
      </w:r>
      <w:proofErr w:type="gramEnd"/>
      <w:r w:rsidR="004D6FA7" w:rsidRPr="004D6FA7">
        <w:rPr>
          <w:rFonts w:ascii="Times New Roman" w:eastAsia="仿宋_GB2312" w:hAnsi="Times New Roman" w:cs="Times New Roman" w:hint="eastAsia"/>
          <w:color w:val="000000" w:themeColor="text1"/>
          <w:sz w:val="32"/>
          <w:szCs w:val="32"/>
        </w:rPr>
        <w:t>或讲师名单、被帮</w:t>
      </w:r>
      <w:proofErr w:type="gramStart"/>
      <w:r w:rsidR="004D6FA7" w:rsidRPr="004D6FA7">
        <w:rPr>
          <w:rFonts w:ascii="Times New Roman" w:eastAsia="仿宋_GB2312" w:hAnsi="Times New Roman" w:cs="Times New Roman" w:hint="eastAsia"/>
          <w:color w:val="000000" w:themeColor="text1"/>
          <w:sz w:val="32"/>
          <w:szCs w:val="32"/>
        </w:rPr>
        <w:t>辅学</w:t>
      </w:r>
      <w:proofErr w:type="gramEnd"/>
      <w:r w:rsidR="004D6FA7" w:rsidRPr="004D6FA7">
        <w:rPr>
          <w:rFonts w:ascii="Times New Roman" w:eastAsia="仿宋_GB2312" w:hAnsi="Times New Roman" w:cs="Times New Roman" w:hint="eastAsia"/>
          <w:color w:val="000000" w:themeColor="text1"/>
          <w:sz w:val="32"/>
          <w:szCs w:val="32"/>
        </w:rPr>
        <w:t>生名单及成绩变化情况、辅导教案、聊天记录等）</w:t>
      </w:r>
      <w:r w:rsidR="00774DFA">
        <w:rPr>
          <w:rFonts w:ascii="Times New Roman" w:eastAsia="仿宋_GB2312" w:hAnsi="Times New Roman" w:cs="Times New Roman" w:hint="eastAsia"/>
          <w:color w:val="000000" w:themeColor="text1"/>
          <w:sz w:val="32"/>
          <w:szCs w:val="32"/>
        </w:rPr>
        <w:t>。</w:t>
      </w:r>
    </w:p>
    <w:bookmarkEnd w:id="3"/>
    <w:bookmarkEnd w:id="4"/>
    <w:p w14:paraId="3E4BB07C" w14:textId="600FA78C" w:rsidR="00E513BE" w:rsidRPr="008C4FAD" w:rsidRDefault="00E513BE" w:rsidP="00D27AE8">
      <w:pPr>
        <w:widowControl/>
        <w:shd w:val="clear" w:color="auto" w:fill="FFFFFF"/>
        <w:wordWrap w:val="0"/>
        <w:spacing w:line="600" w:lineRule="exact"/>
        <w:ind w:firstLineChars="200" w:firstLine="640"/>
        <w:jc w:val="left"/>
        <w:rPr>
          <w:rFonts w:ascii="Times New Roman" w:eastAsia="仿宋_GB2312" w:hAnsi="Times New Roman" w:cs="Times New Roman"/>
          <w:color w:val="000000" w:themeColor="text1"/>
          <w:sz w:val="32"/>
          <w:szCs w:val="32"/>
        </w:rPr>
      </w:pPr>
    </w:p>
    <w:sectPr w:rsidR="00E513BE" w:rsidRPr="008C4FA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D0005F" w14:textId="77777777" w:rsidR="00170108" w:rsidRDefault="00170108" w:rsidP="00E513BE">
      <w:r>
        <w:separator/>
      </w:r>
    </w:p>
  </w:endnote>
  <w:endnote w:type="continuationSeparator" w:id="0">
    <w:p w14:paraId="3514F20C" w14:textId="77777777" w:rsidR="00170108" w:rsidRDefault="00170108" w:rsidP="00E51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909EA8" w14:textId="77777777" w:rsidR="00170108" w:rsidRDefault="00170108" w:rsidP="00E513BE">
      <w:r>
        <w:separator/>
      </w:r>
    </w:p>
  </w:footnote>
  <w:footnote w:type="continuationSeparator" w:id="0">
    <w:p w14:paraId="09DDBB23" w14:textId="77777777" w:rsidR="00170108" w:rsidRDefault="00170108" w:rsidP="00E513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11327C"/>
    <w:multiLevelType w:val="hybridMultilevel"/>
    <w:tmpl w:val="E8D83840"/>
    <w:lvl w:ilvl="0" w:tplc="D826EC9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85E"/>
    <w:rsid w:val="00030939"/>
    <w:rsid w:val="000D2CE3"/>
    <w:rsid w:val="00120079"/>
    <w:rsid w:val="00150671"/>
    <w:rsid w:val="00170108"/>
    <w:rsid w:val="002A0174"/>
    <w:rsid w:val="002D2A82"/>
    <w:rsid w:val="0030462A"/>
    <w:rsid w:val="004237A0"/>
    <w:rsid w:val="00490314"/>
    <w:rsid w:val="00495630"/>
    <w:rsid w:val="004D6FA7"/>
    <w:rsid w:val="004E185E"/>
    <w:rsid w:val="005058C0"/>
    <w:rsid w:val="005172DD"/>
    <w:rsid w:val="005E0D4E"/>
    <w:rsid w:val="005E40E8"/>
    <w:rsid w:val="00626FE9"/>
    <w:rsid w:val="00666307"/>
    <w:rsid w:val="006E6C1F"/>
    <w:rsid w:val="006E7628"/>
    <w:rsid w:val="00774DFA"/>
    <w:rsid w:val="007E68E5"/>
    <w:rsid w:val="008C4FAD"/>
    <w:rsid w:val="008C76A1"/>
    <w:rsid w:val="00902903"/>
    <w:rsid w:val="00925779"/>
    <w:rsid w:val="009905C7"/>
    <w:rsid w:val="009B00C6"/>
    <w:rsid w:val="00A475C4"/>
    <w:rsid w:val="00AA0DC3"/>
    <w:rsid w:val="00AE41E2"/>
    <w:rsid w:val="00B54BF5"/>
    <w:rsid w:val="00BC0C56"/>
    <w:rsid w:val="00BC36C8"/>
    <w:rsid w:val="00C356F1"/>
    <w:rsid w:val="00C64D07"/>
    <w:rsid w:val="00CE7C6E"/>
    <w:rsid w:val="00D27AE8"/>
    <w:rsid w:val="00DB3352"/>
    <w:rsid w:val="00DD1890"/>
    <w:rsid w:val="00DD1E91"/>
    <w:rsid w:val="00E32541"/>
    <w:rsid w:val="00E513BE"/>
    <w:rsid w:val="00E73B04"/>
    <w:rsid w:val="00EB423F"/>
    <w:rsid w:val="00F076D8"/>
    <w:rsid w:val="00F133C4"/>
    <w:rsid w:val="00F34FCB"/>
    <w:rsid w:val="00F5435A"/>
    <w:rsid w:val="00F552AD"/>
    <w:rsid w:val="00F70A74"/>
    <w:rsid w:val="00FF5A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E0421F"/>
  <w15:chartTrackingRefBased/>
  <w15:docId w15:val="{50C3A94A-CCF5-4171-85D9-9044A987C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30939"/>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13B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513BE"/>
    <w:rPr>
      <w:sz w:val="18"/>
      <w:szCs w:val="18"/>
    </w:rPr>
  </w:style>
  <w:style w:type="paragraph" w:styleId="a5">
    <w:name w:val="footer"/>
    <w:basedOn w:val="a"/>
    <w:link w:val="a6"/>
    <w:uiPriority w:val="99"/>
    <w:unhideWhenUsed/>
    <w:rsid w:val="00E513BE"/>
    <w:pPr>
      <w:tabs>
        <w:tab w:val="center" w:pos="4153"/>
        <w:tab w:val="right" w:pos="8306"/>
      </w:tabs>
      <w:snapToGrid w:val="0"/>
      <w:jc w:val="left"/>
    </w:pPr>
    <w:rPr>
      <w:sz w:val="18"/>
      <w:szCs w:val="18"/>
    </w:rPr>
  </w:style>
  <w:style w:type="character" w:customStyle="1" w:styleId="a6">
    <w:name w:val="页脚 字符"/>
    <w:basedOn w:val="a0"/>
    <w:link w:val="a5"/>
    <w:uiPriority w:val="99"/>
    <w:rsid w:val="00E513BE"/>
    <w:rPr>
      <w:sz w:val="18"/>
      <w:szCs w:val="18"/>
    </w:rPr>
  </w:style>
  <w:style w:type="character" w:styleId="a7">
    <w:name w:val="annotation reference"/>
    <w:basedOn w:val="a0"/>
    <w:uiPriority w:val="99"/>
    <w:semiHidden/>
    <w:unhideWhenUsed/>
    <w:rsid w:val="00495630"/>
    <w:rPr>
      <w:sz w:val="21"/>
      <w:szCs w:val="21"/>
    </w:rPr>
  </w:style>
  <w:style w:type="paragraph" w:styleId="a8">
    <w:name w:val="annotation text"/>
    <w:basedOn w:val="a"/>
    <w:link w:val="a9"/>
    <w:uiPriority w:val="99"/>
    <w:semiHidden/>
    <w:unhideWhenUsed/>
    <w:rsid w:val="00495630"/>
    <w:pPr>
      <w:jc w:val="left"/>
    </w:pPr>
  </w:style>
  <w:style w:type="character" w:customStyle="1" w:styleId="a9">
    <w:name w:val="批注文字 字符"/>
    <w:basedOn w:val="a0"/>
    <w:link w:val="a8"/>
    <w:uiPriority w:val="99"/>
    <w:semiHidden/>
    <w:rsid w:val="00495630"/>
    <w:rPr>
      <w:szCs w:val="24"/>
    </w:rPr>
  </w:style>
  <w:style w:type="paragraph" w:styleId="aa">
    <w:name w:val="annotation subject"/>
    <w:basedOn w:val="a8"/>
    <w:next w:val="a8"/>
    <w:link w:val="ab"/>
    <w:uiPriority w:val="99"/>
    <w:semiHidden/>
    <w:unhideWhenUsed/>
    <w:rsid w:val="00495630"/>
    <w:rPr>
      <w:b/>
      <w:bCs/>
    </w:rPr>
  </w:style>
  <w:style w:type="character" w:customStyle="1" w:styleId="ab">
    <w:name w:val="批注主题 字符"/>
    <w:basedOn w:val="a9"/>
    <w:link w:val="aa"/>
    <w:uiPriority w:val="99"/>
    <w:semiHidden/>
    <w:rsid w:val="00495630"/>
    <w:rPr>
      <w:b/>
      <w:bCs/>
      <w:szCs w:val="24"/>
    </w:rPr>
  </w:style>
  <w:style w:type="paragraph" w:styleId="ac">
    <w:name w:val="Balloon Text"/>
    <w:basedOn w:val="a"/>
    <w:link w:val="ad"/>
    <w:uiPriority w:val="99"/>
    <w:semiHidden/>
    <w:unhideWhenUsed/>
    <w:rsid w:val="00495630"/>
    <w:rPr>
      <w:sz w:val="18"/>
      <w:szCs w:val="18"/>
    </w:rPr>
  </w:style>
  <w:style w:type="character" w:customStyle="1" w:styleId="ad">
    <w:name w:val="批注框文本 字符"/>
    <w:basedOn w:val="a0"/>
    <w:link w:val="ac"/>
    <w:uiPriority w:val="99"/>
    <w:semiHidden/>
    <w:rsid w:val="00495630"/>
    <w:rPr>
      <w:sz w:val="18"/>
      <w:szCs w:val="18"/>
    </w:rPr>
  </w:style>
  <w:style w:type="paragraph" w:customStyle="1" w:styleId="1">
    <w:name w:val="样式1"/>
    <w:basedOn w:val="a8"/>
    <w:link w:val="10"/>
    <w:qFormat/>
    <w:rsid w:val="00E73B04"/>
  </w:style>
  <w:style w:type="paragraph" w:customStyle="1" w:styleId="ae">
    <w:name w:val="批注"/>
    <w:basedOn w:val="a8"/>
    <w:link w:val="af"/>
    <w:qFormat/>
    <w:rsid w:val="00E73B04"/>
    <w:rPr>
      <w:rFonts w:ascii="Times New Roman" w:eastAsia="宋体" w:hAnsi="Times New Roman"/>
      <w:sz w:val="28"/>
    </w:rPr>
  </w:style>
  <w:style w:type="character" w:customStyle="1" w:styleId="10">
    <w:name w:val="样式1 字符"/>
    <w:basedOn w:val="a9"/>
    <w:link w:val="1"/>
    <w:rsid w:val="00E73B04"/>
    <w:rPr>
      <w:szCs w:val="24"/>
    </w:rPr>
  </w:style>
  <w:style w:type="character" w:styleId="af0">
    <w:name w:val="Hyperlink"/>
    <w:basedOn w:val="a0"/>
    <w:uiPriority w:val="99"/>
    <w:unhideWhenUsed/>
    <w:rsid w:val="004D6FA7"/>
    <w:rPr>
      <w:color w:val="0563C1" w:themeColor="hyperlink"/>
      <w:u w:val="single"/>
    </w:rPr>
  </w:style>
  <w:style w:type="character" w:customStyle="1" w:styleId="af">
    <w:name w:val="批注 字符"/>
    <w:basedOn w:val="a9"/>
    <w:link w:val="ae"/>
    <w:rsid w:val="00E73B04"/>
    <w:rPr>
      <w:rFonts w:ascii="Times New Roman" w:eastAsia="宋体" w:hAnsi="Times New Roman"/>
      <w:sz w:val="28"/>
      <w:szCs w:val="24"/>
    </w:rPr>
  </w:style>
  <w:style w:type="character" w:styleId="af1">
    <w:name w:val="Unresolved Mention"/>
    <w:basedOn w:val="a0"/>
    <w:uiPriority w:val="99"/>
    <w:semiHidden/>
    <w:unhideWhenUsed/>
    <w:rsid w:val="004D6F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181489">
      <w:bodyDiv w:val="1"/>
      <w:marLeft w:val="0"/>
      <w:marRight w:val="0"/>
      <w:marTop w:val="0"/>
      <w:marBottom w:val="0"/>
      <w:divBdr>
        <w:top w:val="none" w:sz="0" w:space="0" w:color="auto"/>
        <w:left w:val="none" w:sz="0" w:space="0" w:color="auto"/>
        <w:bottom w:val="none" w:sz="0" w:space="0" w:color="auto"/>
        <w:right w:val="none" w:sz="0" w:space="0" w:color="auto"/>
      </w:divBdr>
    </w:div>
    <w:div w:id="635915622">
      <w:bodyDiv w:val="1"/>
      <w:marLeft w:val="0"/>
      <w:marRight w:val="0"/>
      <w:marTop w:val="0"/>
      <w:marBottom w:val="0"/>
      <w:divBdr>
        <w:top w:val="none" w:sz="0" w:space="0" w:color="auto"/>
        <w:left w:val="none" w:sz="0" w:space="0" w:color="auto"/>
        <w:bottom w:val="none" w:sz="0" w:space="0" w:color="auto"/>
        <w:right w:val="none" w:sz="0" w:space="0" w:color="auto"/>
      </w:divBdr>
    </w:div>
    <w:div w:id="652375009">
      <w:bodyDiv w:val="1"/>
      <w:marLeft w:val="0"/>
      <w:marRight w:val="0"/>
      <w:marTop w:val="0"/>
      <w:marBottom w:val="0"/>
      <w:divBdr>
        <w:top w:val="none" w:sz="0" w:space="0" w:color="auto"/>
        <w:left w:val="none" w:sz="0" w:space="0" w:color="auto"/>
        <w:bottom w:val="none" w:sz="0" w:space="0" w:color="auto"/>
        <w:right w:val="none" w:sz="0" w:space="0" w:color="auto"/>
      </w:divBdr>
    </w:div>
    <w:div w:id="888415090">
      <w:bodyDiv w:val="1"/>
      <w:marLeft w:val="0"/>
      <w:marRight w:val="0"/>
      <w:marTop w:val="0"/>
      <w:marBottom w:val="0"/>
      <w:divBdr>
        <w:top w:val="none" w:sz="0" w:space="0" w:color="auto"/>
        <w:left w:val="none" w:sz="0" w:space="0" w:color="auto"/>
        <w:bottom w:val="none" w:sz="0" w:space="0" w:color="auto"/>
        <w:right w:val="none" w:sz="0" w:space="0" w:color="auto"/>
      </w:divBdr>
    </w:div>
    <w:div w:id="1149980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2</Pages>
  <Words>77</Words>
  <Characters>445</Characters>
  <Application>Microsoft Office Word</Application>
  <DocSecurity>0</DocSecurity>
  <Lines>3</Lines>
  <Paragraphs>1</Paragraphs>
  <ScaleCrop>false</ScaleCrop>
  <Company/>
  <LinksUpToDate>false</LinksUpToDate>
  <CharactersWithSpaces>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Yang Yuming</dc:creator>
  <cp:keywords/>
  <dc:description/>
  <cp:lastModifiedBy>CDF</cp:lastModifiedBy>
  <cp:revision>28</cp:revision>
  <dcterms:created xsi:type="dcterms:W3CDTF">2021-04-23T02:05:00Z</dcterms:created>
  <dcterms:modified xsi:type="dcterms:W3CDTF">2022-05-12T03:25:00Z</dcterms:modified>
</cp:coreProperties>
</file>